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A" w:rsidRDefault="009F6EA5" w:rsidP="009F6EA5">
      <w:pPr>
        <w:jc w:val="center"/>
        <w:rPr>
          <w:b/>
          <w:sz w:val="48"/>
          <w:szCs w:val="48"/>
        </w:rPr>
      </w:pPr>
      <w:r w:rsidRPr="009F6EA5"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4596083" cy="1311215"/>
            <wp:effectExtent l="19050" t="0" r="0" b="0"/>
            <wp:docPr id="4" name="Рисунок 2" descr="logo Valenc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Val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732" cy="131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B9" w:rsidRDefault="006D33C4" w:rsidP="003079B9">
      <w:pPr>
        <w:pStyle w:val="HTML"/>
        <w:shd w:val="clear" w:color="auto" w:fill="FFFFFF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Порядок проживание в гостинице</w:t>
      </w:r>
    </w:p>
    <w:p w:rsidR="00B62A97" w:rsidRDefault="00B62A97" w:rsidP="003079B9">
      <w:pPr>
        <w:pStyle w:val="HTML"/>
        <w:shd w:val="clear" w:color="auto" w:fill="FFFFFF"/>
        <w:jc w:val="center"/>
        <w:rPr>
          <w:b/>
          <w:i/>
          <w:color w:val="000000"/>
          <w:sz w:val="32"/>
          <w:szCs w:val="32"/>
        </w:rPr>
      </w:pPr>
    </w:p>
    <w:p w:rsidR="006D33C4" w:rsidRDefault="00B62A97" w:rsidP="00B62A97">
      <w:pPr>
        <w:pStyle w:val="HTML"/>
        <w:shd w:val="clear" w:color="auto" w:fill="FFFFFF"/>
        <w:jc w:val="both"/>
        <w:rPr>
          <w:color w:val="000000"/>
          <w:sz w:val="24"/>
          <w:szCs w:val="24"/>
        </w:rPr>
      </w:pPr>
      <w:r w:rsidRPr="00B62A97">
        <w:rPr>
          <w:color w:val="000000"/>
          <w:sz w:val="24"/>
          <w:szCs w:val="24"/>
        </w:rPr>
        <w:t>Настоящие правила устанавливают порядок б</w:t>
      </w:r>
      <w:r>
        <w:rPr>
          <w:color w:val="000000"/>
          <w:sz w:val="24"/>
          <w:szCs w:val="24"/>
        </w:rPr>
        <w:t>ронирования, поселения, прожива</w:t>
      </w:r>
      <w:r w:rsidRPr="00B62A97">
        <w:rPr>
          <w:color w:val="000000"/>
          <w:sz w:val="24"/>
          <w:szCs w:val="24"/>
        </w:rPr>
        <w:t>ния и предоставления услуг в гостинице «</w:t>
      </w:r>
      <w:r>
        <w:rPr>
          <w:color w:val="000000"/>
          <w:sz w:val="24"/>
          <w:szCs w:val="24"/>
        </w:rPr>
        <w:t>Валенсия</w:t>
      </w:r>
      <w:r w:rsidRPr="00B62A97">
        <w:rPr>
          <w:color w:val="000000"/>
          <w:sz w:val="24"/>
          <w:szCs w:val="24"/>
        </w:rPr>
        <w:t>».</w:t>
      </w:r>
    </w:p>
    <w:p w:rsidR="00B62A97" w:rsidRPr="00B62A97" w:rsidRDefault="00B62A97" w:rsidP="00B62A97">
      <w:pPr>
        <w:pStyle w:val="HTML"/>
        <w:shd w:val="clear" w:color="auto" w:fill="FFFFFF"/>
        <w:jc w:val="center"/>
        <w:rPr>
          <w:color w:val="000000"/>
          <w:sz w:val="24"/>
          <w:szCs w:val="24"/>
        </w:rPr>
      </w:pPr>
    </w:p>
    <w:p w:rsidR="006D33C4" w:rsidRDefault="006D33C4" w:rsidP="006D33C4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C4">
        <w:rPr>
          <w:rFonts w:ascii="Times New Roman" w:hAnsi="Times New Roman" w:cs="Times New Roman"/>
          <w:color w:val="000000"/>
          <w:sz w:val="28"/>
          <w:szCs w:val="28"/>
        </w:rPr>
        <w:t>Гостиница предназначена для временного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оживания граждан на срок, согла</w:t>
      </w:r>
      <w:r w:rsidRPr="006D33C4">
        <w:rPr>
          <w:rFonts w:ascii="Times New Roman" w:hAnsi="Times New Roman" w:cs="Times New Roman"/>
          <w:color w:val="000000"/>
          <w:sz w:val="28"/>
          <w:szCs w:val="28"/>
        </w:rPr>
        <w:t>сованный с администрацией гостиницы.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истечении согласованного срока </w:t>
      </w:r>
      <w:r w:rsidRPr="006D33C4">
        <w:rPr>
          <w:rFonts w:ascii="Times New Roman" w:hAnsi="Times New Roman" w:cs="Times New Roman"/>
          <w:color w:val="000000"/>
          <w:sz w:val="28"/>
          <w:szCs w:val="28"/>
        </w:rPr>
        <w:t>проживающий обязан освободить номер по требованию администрации. При желании продлить срок проживания необход</w:t>
      </w:r>
      <w:r>
        <w:rPr>
          <w:rFonts w:ascii="Times New Roman" w:hAnsi="Times New Roman" w:cs="Times New Roman"/>
          <w:color w:val="000000"/>
          <w:sz w:val="28"/>
          <w:szCs w:val="28"/>
        </w:rPr>
        <w:t>имо сообщить об этом админи</w:t>
      </w:r>
      <w:r w:rsidRPr="006D33C4">
        <w:rPr>
          <w:rFonts w:ascii="Times New Roman" w:hAnsi="Times New Roman" w:cs="Times New Roman"/>
          <w:color w:val="000000"/>
          <w:sz w:val="28"/>
          <w:szCs w:val="28"/>
        </w:rPr>
        <w:t>стратору гостиницы не позднее, чем за 2 часа до расчетного часа - 12 часов по местному времени. Продление срока проживания в этом же номере возможно только при отсутствии на него подтвержденн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брони в пользу третьих лиц. </w:t>
      </w:r>
    </w:p>
    <w:p w:rsidR="006D33C4" w:rsidRDefault="006D33C4" w:rsidP="006D33C4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C4">
        <w:rPr>
          <w:rFonts w:ascii="Times New Roman" w:hAnsi="Times New Roman" w:cs="Times New Roman"/>
          <w:color w:val="000000"/>
          <w:sz w:val="28"/>
          <w:szCs w:val="28"/>
        </w:rPr>
        <w:t>Расчетный час - 12 часов по местному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3C4" w:rsidRDefault="006D33C4" w:rsidP="006D33C4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C4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 гостиницы </w:t>
      </w:r>
      <w:r w:rsidRPr="009F6EA5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Valencia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Fit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Sport</w:t>
      </w:r>
      <w:r w:rsidRPr="009F6EA5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круглосуточный. </w:t>
      </w:r>
    </w:p>
    <w:p w:rsidR="006D33C4" w:rsidRDefault="006D33C4" w:rsidP="006D33C4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3C4">
        <w:rPr>
          <w:rFonts w:ascii="Times New Roman" w:hAnsi="Times New Roman" w:cs="Times New Roman"/>
          <w:color w:val="000000"/>
          <w:sz w:val="28"/>
          <w:szCs w:val="28"/>
        </w:rPr>
        <w:t>Поселение (подселение) в гостиницу граж</w:t>
      </w:r>
      <w:r>
        <w:rPr>
          <w:rFonts w:ascii="Times New Roman" w:hAnsi="Times New Roman" w:cs="Times New Roman"/>
          <w:color w:val="000000"/>
          <w:sz w:val="28"/>
          <w:szCs w:val="28"/>
        </w:rPr>
        <w:t>дан осуществляется по предъявлению</w:t>
      </w:r>
      <w:r w:rsidRPr="006D33C4">
        <w:rPr>
          <w:rFonts w:ascii="Times New Roman" w:hAnsi="Times New Roman" w:cs="Times New Roman"/>
          <w:color w:val="000000"/>
          <w:sz w:val="28"/>
          <w:szCs w:val="28"/>
        </w:rPr>
        <w:t xml:space="preserve"> ими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. При согла</w:t>
      </w:r>
      <w:r w:rsidRPr="006D33C4">
        <w:rPr>
          <w:rFonts w:ascii="Times New Roman" w:hAnsi="Times New Roman" w:cs="Times New Roman"/>
          <w:color w:val="000000"/>
          <w:sz w:val="28"/>
          <w:szCs w:val="28"/>
        </w:rPr>
        <w:t>сии гостя с действующими правилами гостиницы «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Valencia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Fit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Sport</w:t>
      </w:r>
      <w:r w:rsidR="00B62A97">
        <w:rPr>
          <w:rFonts w:ascii="Times New Roman" w:hAnsi="Times New Roman" w:cs="Times New Roman"/>
          <w:color w:val="000000"/>
          <w:sz w:val="28"/>
          <w:szCs w:val="28"/>
        </w:rPr>
        <w:t xml:space="preserve">» и оформлении </w:t>
      </w:r>
      <w:r w:rsidRPr="006D33C4">
        <w:rPr>
          <w:rFonts w:ascii="Times New Roman" w:hAnsi="Times New Roman" w:cs="Times New Roman"/>
          <w:color w:val="000000"/>
          <w:sz w:val="28"/>
          <w:szCs w:val="28"/>
        </w:rPr>
        <w:t>проживания</w:t>
      </w:r>
      <w:r w:rsidR="00B62A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D33C4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на оказание гостиничных услуг считается заключённым.</w:t>
      </w:r>
    </w:p>
    <w:p w:rsidR="00B62A97" w:rsidRDefault="00B62A97" w:rsidP="00B62A97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A97">
        <w:rPr>
          <w:rFonts w:ascii="Times New Roman" w:hAnsi="Times New Roman" w:cs="Times New Roman"/>
          <w:color w:val="000000"/>
          <w:sz w:val="28"/>
          <w:szCs w:val="28"/>
        </w:rPr>
        <w:t>Администрация гостиницы имеет право заключать договор на бронировани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B62A97">
        <w:rPr>
          <w:rFonts w:ascii="Times New Roman" w:hAnsi="Times New Roman" w:cs="Times New Roman"/>
          <w:color w:val="000000"/>
          <w:sz w:val="28"/>
          <w:szCs w:val="28"/>
        </w:rPr>
        <w:t>мест.</w:t>
      </w:r>
    </w:p>
    <w:p w:rsidR="00B62A97" w:rsidRDefault="00B62A97" w:rsidP="00602F88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A97">
        <w:rPr>
          <w:rFonts w:ascii="Times New Roman" w:hAnsi="Times New Roman" w:cs="Times New Roman"/>
          <w:color w:val="000000"/>
          <w:sz w:val="28"/>
          <w:szCs w:val="28"/>
        </w:rPr>
        <w:t>Плата за проживание и услуги в гостинице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включая страховые взносы и за</w:t>
      </w:r>
      <w:r w:rsidRPr="00B62A97">
        <w:rPr>
          <w:rFonts w:ascii="Times New Roman" w:hAnsi="Times New Roman" w:cs="Times New Roman"/>
          <w:color w:val="000000"/>
          <w:sz w:val="28"/>
          <w:szCs w:val="28"/>
        </w:rPr>
        <w:t>логовые платежи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2A9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свободным (договорным) ценам, согласно утвержденного руководством гостиницы прейскуранта. Оплата производится в рублях, 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наличными денежными средствами</w:t>
      </w:r>
      <w:r w:rsidR="00602F8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A97">
        <w:rPr>
          <w:rFonts w:ascii="Times New Roman" w:hAnsi="Times New Roman" w:cs="Times New Roman"/>
          <w:color w:val="000000"/>
          <w:sz w:val="28"/>
          <w:szCs w:val="28"/>
        </w:rPr>
        <w:t>путем безналичного перечисления по договору бронирования</w:t>
      </w:r>
      <w:r w:rsidR="00602F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62A97">
        <w:rPr>
          <w:rFonts w:ascii="Times New Roman" w:hAnsi="Times New Roman" w:cs="Times New Roman"/>
          <w:color w:val="000000"/>
          <w:sz w:val="28"/>
          <w:szCs w:val="28"/>
        </w:rPr>
        <w:t>или с использованием расчетных (кредитных) карт. Поселение в гостиницу производится 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гостем предоплаты.</w:t>
      </w:r>
      <w:r w:rsidRPr="00B62A97">
        <w:rPr>
          <w:rFonts w:ascii="Times New Roman" w:hAnsi="Times New Roman" w:cs="Times New Roman"/>
          <w:color w:val="000000"/>
          <w:sz w:val="28"/>
          <w:szCs w:val="28"/>
        </w:rPr>
        <w:t xml:space="preserve"> Фискальный чек и окончательный счет за оказанные услуги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602F88">
        <w:rPr>
          <w:rFonts w:ascii="Times New Roman" w:hAnsi="Times New Roman" w:cs="Times New Roman"/>
          <w:color w:val="000000"/>
          <w:sz w:val="28"/>
          <w:szCs w:val="28"/>
        </w:rPr>
        <w:t>езде гостя.</w:t>
      </w:r>
    </w:p>
    <w:p w:rsidR="00602F88" w:rsidRDefault="00602F88" w:rsidP="00602F88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8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проживание детей в возрасте до 5</w:t>
      </w:r>
      <w:r w:rsidRPr="00602F88">
        <w:rPr>
          <w:rFonts w:ascii="Times New Roman" w:hAnsi="Times New Roman" w:cs="Times New Roman"/>
          <w:color w:val="000000"/>
          <w:sz w:val="28"/>
          <w:szCs w:val="28"/>
        </w:rPr>
        <w:t>-ти лет, без предоставления отдельного места, оплата не взимается, при предоставле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дополнительного места взима</w:t>
      </w:r>
      <w:r w:rsidRPr="00602F88">
        <w:rPr>
          <w:rFonts w:ascii="Times New Roman" w:hAnsi="Times New Roman" w:cs="Times New Roman"/>
          <w:color w:val="000000"/>
          <w:sz w:val="28"/>
          <w:szCs w:val="28"/>
        </w:rPr>
        <w:t xml:space="preserve">ется плата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размере 50</w:t>
      </w:r>
      <w:r w:rsidRPr="00602F88">
        <w:rPr>
          <w:rFonts w:ascii="Times New Roman" w:hAnsi="Times New Roman" w:cs="Times New Roman"/>
          <w:color w:val="000000"/>
          <w:sz w:val="28"/>
          <w:szCs w:val="28"/>
        </w:rPr>
        <w:t>0 рублей.</w:t>
      </w:r>
    </w:p>
    <w:p w:rsidR="003F4C6F" w:rsidRDefault="00602F88" w:rsidP="003F4C6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F88">
        <w:rPr>
          <w:rFonts w:ascii="Times New Roman" w:hAnsi="Times New Roman" w:cs="Times New Roman"/>
          <w:color w:val="000000"/>
          <w:sz w:val="28"/>
          <w:szCs w:val="28"/>
        </w:rPr>
        <w:t>Проживание в номере домашних животных запрещено.</w:t>
      </w:r>
    </w:p>
    <w:p w:rsidR="003F4C6F" w:rsidRDefault="00602F88" w:rsidP="003F4C6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C6F">
        <w:rPr>
          <w:rFonts w:ascii="Times New Roman" w:hAnsi="Times New Roman" w:cs="Times New Roman"/>
          <w:color w:val="000000"/>
          <w:sz w:val="28"/>
          <w:szCs w:val="28"/>
        </w:rPr>
        <w:t>Размещение гостя в забронированном номере</w:t>
      </w:r>
      <w:r w:rsidR="003F4C6F">
        <w:rPr>
          <w:rFonts w:ascii="Times New Roman" w:hAnsi="Times New Roman" w:cs="Times New Roman"/>
          <w:color w:val="000000"/>
          <w:sz w:val="28"/>
          <w:szCs w:val="28"/>
        </w:rPr>
        <w:t xml:space="preserve"> до расчетного часа заезда допу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>скается только по предварительному согласованию со службой бронирования гостиницы. В этом с</w:t>
      </w:r>
      <w:r w:rsidR="003F4C6F">
        <w:rPr>
          <w:rFonts w:ascii="Times New Roman" w:hAnsi="Times New Roman" w:cs="Times New Roman"/>
          <w:color w:val="000000"/>
          <w:sz w:val="28"/>
          <w:szCs w:val="28"/>
        </w:rPr>
        <w:t>лучае действует "Ранний заезд".</w:t>
      </w:r>
    </w:p>
    <w:p w:rsidR="003F4C6F" w:rsidRDefault="003F4C6F" w:rsidP="003F4C6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C6F">
        <w:rPr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вида поселения,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задержки выезда гостя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>после расчетного часа на срок не более 6 часов</w:t>
      </w:r>
      <w:r w:rsidR="00933157">
        <w:rPr>
          <w:rFonts w:ascii="Times New Roman" w:hAnsi="Times New Roman" w:cs="Times New Roman"/>
          <w:color w:val="000000"/>
          <w:sz w:val="28"/>
          <w:szCs w:val="28"/>
        </w:rPr>
        <w:t xml:space="preserve"> – почасовая оплата.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 xml:space="preserve"> При задержке выезда на срок от 6 до 12 часов после расчетного часа плата взимается за 12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часов. При выезде по истечении более 12 часов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осле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>расчетного часа оплата про</w:t>
      </w:r>
      <w:r>
        <w:rPr>
          <w:rFonts w:ascii="Times New Roman" w:hAnsi="Times New Roman" w:cs="Times New Roman"/>
          <w:color w:val="000000"/>
          <w:sz w:val="28"/>
          <w:szCs w:val="28"/>
        </w:rPr>
        <w:t>изводится как за полные сутки.</w:t>
      </w:r>
    </w:p>
    <w:p w:rsidR="003F4C6F" w:rsidRDefault="003F4C6F" w:rsidP="003F4C6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157">
        <w:rPr>
          <w:rFonts w:ascii="Times New Roman" w:hAnsi="Times New Roman" w:cs="Times New Roman"/>
          <w:color w:val="000000"/>
          <w:sz w:val="28"/>
          <w:szCs w:val="28"/>
        </w:rPr>
        <w:t xml:space="preserve">При проживании не более суток (24 часов) плата  взымается за сутки независимо от расчетного часа. </w:t>
      </w:r>
    </w:p>
    <w:p w:rsidR="003F4C6F" w:rsidRDefault="003F4C6F" w:rsidP="003F4C6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C6F">
        <w:rPr>
          <w:rFonts w:ascii="Times New Roman" w:hAnsi="Times New Roman" w:cs="Times New Roman"/>
          <w:color w:val="000000"/>
          <w:sz w:val="28"/>
          <w:szCs w:val="28"/>
        </w:rPr>
        <w:t>По просьбе проживающих, с согласия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дминистрации, допускается нахож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>дение посторонних лиц в номере с 08:00 до 23:00 часов; для этого посетителю необходимо оставить у администратора на стойке регистрации удостоверение лично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и получить гостевую карту.</w:t>
      </w:r>
    </w:p>
    <w:p w:rsidR="003F4C6F" w:rsidRDefault="003F4C6F" w:rsidP="003F4C6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C6F">
        <w:rPr>
          <w:rFonts w:ascii="Times New Roman" w:hAnsi="Times New Roman" w:cs="Times New Roman"/>
          <w:color w:val="000000"/>
          <w:sz w:val="28"/>
          <w:szCs w:val="28"/>
        </w:rPr>
        <w:t>. В случае задержки посетителя в номере гостя после 23:00 или провода в гостиницу зарегистрированным гостем постороннего лица в ночное время (с 23:00 до 08:00 часов) данные лица должны быть оформлены на подселение в номер гостя. За такое подселение взимается оплата согласно утвержденному в гости</w:t>
      </w:r>
      <w:r>
        <w:rPr>
          <w:rFonts w:ascii="Times New Roman" w:hAnsi="Times New Roman" w:cs="Times New Roman"/>
          <w:color w:val="000000"/>
          <w:sz w:val="28"/>
          <w:szCs w:val="28"/>
        </w:rPr>
        <w:t>нице прейскуранту.</w:t>
      </w:r>
    </w:p>
    <w:p w:rsidR="008926BF" w:rsidRDefault="003F4C6F" w:rsidP="008926B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C6F">
        <w:rPr>
          <w:rFonts w:ascii="Times New Roman" w:hAnsi="Times New Roman" w:cs="Times New Roman"/>
          <w:color w:val="000000"/>
          <w:sz w:val="28"/>
          <w:szCs w:val="28"/>
        </w:rPr>
        <w:t>Право на внеочередное размещение в гостини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це, при наличии свободных мест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 xml:space="preserve">имеют: 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 xml:space="preserve">Герои Советского Союза, 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>Герои Российской Федерации, полные кавалеры ордена Славы;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прокуратуры, сотрудники органов внутренних дел,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судебных органов, 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 xml:space="preserve">фельдъегерской связи, 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службы, 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>сотрудники федеральных органов правительственной связи и информации (при исполнен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ими служебных обязанностей),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>инвалиды 1-й группы и лица, сопровождающи</w:t>
      </w:r>
      <w:r>
        <w:rPr>
          <w:rFonts w:ascii="Times New Roman" w:hAnsi="Times New Roman" w:cs="Times New Roman"/>
          <w:color w:val="000000"/>
          <w:sz w:val="28"/>
          <w:szCs w:val="28"/>
        </w:rPr>
        <w:t>е их (не более одного человека)</w:t>
      </w:r>
      <w:proofErr w:type="gramStart"/>
      <w:r w:rsidR="008926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4C6F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F4C6F">
        <w:rPr>
          <w:rFonts w:ascii="Times New Roman" w:hAnsi="Times New Roman" w:cs="Times New Roman"/>
          <w:color w:val="000000"/>
          <w:sz w:val="28"/>
          <w:szCs w:val="28"/>
        </w:rPr>
        <w:t>ругие категории граждан в соответствии с действующим законода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тельством Российской Федерации. </w:t>
      </w:r>
    </w:p>
    <w:p w:rsidR="003F4C6F" w:rsidRDefault="003F4C6F" w:rsidP="008926B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>Участники Великой Отечественной войны, и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 xml:space="preserve">нвалиды 2-й и 3-й групп и лица, 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t>сопровождающие их, поселяются в гостиницу в первую очередь, по мере освобождения мест</w:t>
      </w:r>
      <w:r w:rsidR="008926BF">
        <w:rPr>
          <w:rFonts w:ascii="Times New Roman" w:hAnsi="Times New Roman" w:cs="Times New Roman"/>
          <w:color w:val="000000"/>
          <w:sz w:val="28"/>
          <w:szCs w:val="28"/>
        </w:rPr>
        <w:t>. И имеют право на скидку.</w:t>
      </w:r>
    </w:p>
    <w:p w:rsidR="008926BF" w:rsidRPr="008926BF" w:rsidRDefault="008926BF" w:rsidP="008926BF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Гостиница обеспечивает </w:t>
      </w:r>
      <w:proofErr w:type="gramStart"/>
      <w:r w:rsidRPr="008926BF">
        <w:rPr>
          <w:rFonts w:ascii="Times New Roman" w:hAnsi="Times New Roman" w:cs="Times New Roman"/>
          <w:color w:val="000000"/>
          <w:sz w:val="28"/>
          <w:szCs w:val="28"/>
        </w:rPr>
        <w:t>проживающим</w:t>
      </w:r>
      <w:proofErr w:type="gramEnd"/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 бесплатных услуг: </w:t>
      </w:r>
    </w:p>
    <w:p w:rsidR="008926BF" w:rsidRPr="008926BF" w:rsidRDefault="008926BF" w:rsidP="008926BF">
      <w:pPr>
        <w:pStyle w:val="HTML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вызов "скорой помощи"; </w:t>
      </w:r>
    </w:p>
    <w:p w:rsidR="008926BF" w:rsidRPr="008926BF" w:rsidRDefault="008926BF" w:rsidP="008926BF">
      <w:pPr>
        <w:pStyle w:val="HTML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пользование медицинской аптечкой; </w:t>
      </w:r>
    </w:p>
    <w:p w:rsidR="008926BF" w:rsidRPr="008926BF" w:rsidRDefault="008926BF" w:rsidP="008926BF">
      <w:pPr>
        <w:pStyle w:val="HTML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вызов такси; </w:t>
      </w:r>
    </w:p>
    <w:p w:rsidR="008926BF" w:rsidRPr="008926BF" w:rsidRDefault="008926BF" w:rsidP="008926BF">
      <w:pPr>
        <w:pStyle w:val="HTML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доставка в номер корреспонденции по ее получении; </w:t>
      </w:r>
    </w:p>
    <w:p w:rsidR="008926BF" w:rsidRPr="008926BF" w:rsidRDefault="008926BF" w:rsidP="008926BF">
      <w:pPr>
        <w:pStyle w:val="HTML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побудка к определенному времени; </w:t>
      </w:r>
    </w:p>
    <w:p w:rsidR="001453B5" w:rsidRDefault="001453B5" w:rsidP="008926BF">
      <w:pPr>
        <w:pStyle w:val="HTML"/>
        <w:shd w:val="clear" w:color="auto" w:fill="FFFFFF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кипяток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t>Гостиница оказывает гостю дополнительные 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луги за плату по его желанию в 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перечнем и реестром цен на дополнительные услуги. 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t>Гостиница не несет ответственности за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служб (аварийное от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ключение электрической и тепловой энергии, водоснабжения). 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Проживающий обязан: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при выходе из номера закрыть водоразборные краны, окна, выключить свет, телевизор;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соблюдать установленный в гостинице порядок проживания, соблюдать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чистоту, тишину и общественный порядок в номере и гостинице;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строго соблюдать правила пожарной безопасности;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>~ возместить ущерб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утраты, повреждения или порчи имущества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гостиницы. Оценка нанесенного ущерба производится на основании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«прейскуранта цен на порчу гостиничного имущества»; </w:t>
      </w:r>
    </w:p>
    <w:p w:rsidR="008926BF" w:rsidRP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t xml:space="preserve">~ нести ответственность за действия приглашенных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 к себе в номер посетителей; </w:t>
      </w:r>
    </w:p>
    <w:p w:rsidR="008926BF" w:rsidRDefault="008926BF" w:rsidP="008926BF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6BF">
        <w:rPr>
          <w:rFonts w:ascii="Times New Roman" w:hAnsi="Times New Roman" w:cs="Times New Roman"/>
          <w:color w:val="000000"/>
          <w:sz w:val="28"/>
          <w:szCs w:val="28"/>
        </w:rPr>
        <w:lastRenderedPageBreak/>
        <w:t>~ своевременно и в полном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оплачивать все представленные </w:t>
      </w:r>
      <w:r w:rsidRPr="008926BF">
        <w:rPr>
          <w:rFonts w:ascii="Times New Roman" w:hAnsi="Times New Roman" w:cs="Times New Roman"/>
          <w:color w:val="000000"/>
          <w:sz w:val="28"/>
          <w:szCs w:val="28"/>
        </w:rPr>
        <w:t>гостиницей дополнительные услуги.</w:t>
      </w:r>
    </w:p>
    <w:p w:rsidR="00C34C31" w:rsidRPr="00C34C31" w:rsidRDefault="008926BF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C34C31"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В гостинице запрещается: </w:t>
      </w:r>
    </w:p>
    <w:p w:rsidR="00C34C31" w:rsidRPr="00C34C31" w:rsidRDefault="00C34C31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31">
        <w:rPr>
          <w:rFonts w:ascii="Times New Roman" w:hAnsi="Times New Roman" w:cs="Times New Roman"/>
          <w:color w:val="000000"/>
          <w:sz w:val="28"/>
          <w:szCs w:val="28"/>
        </w:rPr>
        <w:t>~ оставлять в номере посторонних лиц, а также передавать и</w:t>
      </w:r>
      <w:r>
        <w:rPr>
          <w:rFonts w:ascii="Times New Roman" w:hAnsi="Times New Roman" w:cs="Times New Roman"/>
          <w:color w:val="000000"/>
          <w:sz w:val="28"/>
          <w:szCs w:val="28"/>
        </w:rPr>
        <w:t>м карту гостя и ключ от номера, в случае передачи ключа от номера постороннему лицу, гостиница не несет ответственность за сохранность ценностей гостя.</w:t>
      </w:r>
    </w:p>
    <w:p w:rsidR="00C34C31" w:rsidRPr="00C34C31" w:rsidRDefault="00C34C31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31">
        <w:rPr>
          <w:rFonts w:ascii="Times New Roman" w:hAnsi="Times New Roman" w:cs="Times New Roman"/>
          <w:color w:val="000000"/>
          <w:sz w:val="28"/>
          <w:szCs w:val="28"/>
        </w:rPr>
        <w:t>~ хранить громоздкие вещи, 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гковоспламеняющиеся материалы, 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оружие, химические и радиоактивные вещества, ртуть; </w:t>
      </w:r>
    </w:p>
    <w:p w:rsidR="00C34C31" w:rsidRPr="00C34C31" w:rsidRDefault="00C34C31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~ держать в номере животных (птиц, рептилий); </w:t>
      </w:r>
    </w:p>
    <w:p w:rsidR="00C34C31" w:rsidRPr="00C34C31" w:rsidRDefault="00C34C31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~ курить в номерах, а так же в холлах и коридорах гостиницы; </w:t>
      </w:r>
    </w:p>
    <w:p w:rsidR="00C34C31" w:rsidRPr="00C34C31" w:rsidRDefault="00C34C31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~ находиться в состоянии алкогольного или наркотического опьянения; </w:t>
      </w:r>
    </w:p>
    <w:p w:rsidR="00C34C31" w:rsidRPr="00C34C31" w:rsidRDefault="00C34C31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~ пользоваться нагревательными приборами, если это не предусмотрено в гостиничном номере; </w:t>
      </w:r>
    </w:p>
    <w:p w:rsidR="00933157" w:rsidRPr="00C34C31" w:rsidRDefault="00C34C31" w:rsidP="00933157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~ нарушать покой гостей, проживающих в соседних номерах. 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933157">
        <w:rPr>
          <w:rFonts w:ascii="Times New Roman" w:hAnsi="Times New Roman" w:cs="Times New Roman"/>
          <w:color w:val="000000"/>
          <w:sz w:val="28"/>
          <w:szCs w:val="28"/>
        </w:rPr>
        <w:t>Курение на территории отеля «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Valencia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Fit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9F6EA5" w:rsidRPr="009F6EA5">
        <w:rPr>
          <w:rFonts w:ascii="Times New Roman" w:hAnsi="Times New Roman" w:cs="Times New Roman"/>
          <w:color w:val="000000"/>
          <w:sz w:val="28"/>
          <w:szCs w:val="28"/>
          <w:lang w:val="en-US"/>
        </w:rPr>
        <w:t>Sport</w:t>
      </w:r>
      <w:r w:rsidR="00933157">
        <w:rPr>
          <w:rFonts w:ascii="Times New Roman" w:hAnsi="Times New Roman" w:cs="Times New Roman"/>
          <w:color w:val="000000"/>
          <w:sz w:val="28"/>
          <w:szCs w:val="28"/>
        </w:rPr>
        <w:t>» - запрещено.</w:t>
      </w:r>
    </w:p>
    <w:p w:rsidR="00C34C31" w:rsidRPr="00C34C31" w:rsidRDefault="00C34C31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>Администрация не несет ответственности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утрату ценных вещей гостя, на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>ходящихся в номере, при нарушении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порядка проживания в гостинице, и не сдачи их на хранения в сейф на службе размещения.  В 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>случае обнаружения забытых вещей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34C31">
        <w:rPr>
          <w:rFonts w:ascii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трация принимает меры к возвра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ту их владельцам. </w:t>
      </w:r>
    </w:p>
    <w:p w:rsidR="008926BF" w:rsidRDefault="00C34C31" w:rsidP="00C34C31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Книга отзывов и предложений находится у </w:t>
      </w:r>
      <w:r>
        <w:rPr>
          <w:rFonts w:ascii="Times New Roman" w:hAnsi="Times New Roman" w:cs="Times New Roman"/>
          <w:color w:val="000000"/>
          <w:sz w:val="28"/>
          <w:szCs w:val="28"/>
        </w:rPr>
        <w:t>дежурного администратора гости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 xml:space="preserve">ницы и выдается по требованию </w:t>
      </w:r>
      <w:r w:rsidR="00EC594E">
        <w:rPr>
          <w:rFonts w:ascii="Times New Roman" w:hAnsi="Times New Roman" w:cs="Times New Roman"/>
          <w:color w:val="000000"/>
          <w:sz w:val="28"/>
          <w:szCs w:val="28"/>
        </w:rPr>
        <w:t>гостей</w:t>
      </w:r>
      <w:r w:rsidRPr="00C34C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B9A" w:rsidRPr="000F6B9A" w:rsidRDefault="00C34C31" w:rsidP="000F6B9A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="000F6B9A" w:rsidRPr="000F6B9A">
        <w:t xml:space="preserve"> </w:t>
      </w:r>
      <w:r w:rsidR="000F6B9A"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гостиницы оставляет за собой право посещения номера </w:t>
      </w:r>
      <w:proofErr w:type="gramStart"/>
      <w:r w:rsidR="000F6B9A" w:rsidRPr="000F6B9A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="000F6B9A"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6B9A" w:rsidRPr="000F6B9A" w:rsidRDefault="000F6B9A" w:rsidP="000F6B9A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B9A">
        <w:rPr>
          <w:rFonts w:ascii="Times New Roman" w:hAnsi="Times New Roman" w:cs="Times New Roman"/>
          <w:color w:val="000000"/>
          <w:sz w:val="28"/>
          <w:szCs w:val="28"/>
        </w:rPr>
        <w:t>согласования с гостем в случае задымления,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пожара, затопления, а также в 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>случае нарушения гостем настоящего порядк</w:t>
      </w:r>
      <w:r>
        <w:rPr>
          <w:rFonts w:ascii="Times New Roman" w:hAnsi="Times New Roman" w:cs="Times New Roman"/>
          <w:color w:val="000000"/>
          <w:sz w:val="28"/>
          <w:szCs w:val="28"/>
        </w:rPr>
        <w:t>а проживания, общественного по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рядка, порядка пользования бытовыми приборами. 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>Гостиница вправе расторгнуть договор на 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зание гостиничных услуг в одно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стороннем порядке либо отказать в продлении срока проживания в случае </w:t>
      </w:r>
    </w:p>
    <w:p w:rsidR="000F6B9A" w:rsidRPr="000F6B9A" w:rsidRDefault="000F6B9A" w:rsidP="000F6B9A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B9A">
        <w:rPr>
          <w:rFonts w:ascii="Times New Roman" w:hAnsi="Times New Roman" w:cs="Times New Roman"/>
          <w:color w:val="000000"/>
          <w:sz w:val="28"/>
          <w:szCs w:val="28"/>
        </w:rPr>
        <w:t>нарушения гостем порядка проживания, несв</w:t>
      </w:r>
      <w:r>
        <w:rPr>
          <w:rFonts w:ascii="Times New Roman" w:hAnsi="Times New Roman" w:cs="Times New Roman"/>
          <w:color w:val="000000"/>
          <w:sz w:val="28"/>
          <w:szCs w:val="28"/>
        </w:rPr>
        <w:t>оевременной оплаты услуг гости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ницы, причинения гостем материального ущерба гостинице. 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proofErr w:type="gramStart"/>
      <w:r w:rsidRPr="000F6B9A">
        <w:rPr>
          <w:rFonts w:ascii="Times New Roman" w:hAnsi="Times New Roman" w:cs="Times New Roman"/>
          <w:color w:val="000000"/>
          <w:sz w:val="28"/>
          <w:szCs w:val="28"/>
        </w:rPr>
        <w:t>При отсутствии гостя по месту проживания более суток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 (или по истечении 6 </w:t>
      </w:r>
      <w:proofErr w:type="gramEnd"/>
    </w:p>
    <w:p w:rsidR="000F6B9A" w:rsidRPr="000F6B9A" w:rsidRDefault="000F6B9A" w:rsidP="000F6B9A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часов с момента наступления его расчетного часа), администрация гостиницы </w:t>
      </w:r>
    </w:p>
    <w:p w:rsidR="000F6B9A" w:rsidRPr="000F6B9A" w:rsidRDefault="000F6B9A" w:rsidP="000F6B9A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вправе создать комиссию и сделать опись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номе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ре. Материальные ценности в виде денежных средств, драгоценных металлов, </w:t>
      </w:r>
    </w:p>
    <w:p w:rsidR="000F6B9A" w:rsidRPr="000F6B9A" w:rsidRDefault="000F6B9A" w:rsidP="000F6B9A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ценных документов, администрация берет под свою ответственность. Прочее </w:t>
      </w:r>
    </w:p>
    <w:p w:rsidR="00C34C31" w:rsidRDefault="000F6B9A" w:rsidP="000F6B9A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B9A">
        <w:rPr>
          <w:rFonts w:ascii="Times New Roman" w:hAnsi="Times New Roman" w:cs="Times New Roman"/>
          <w:color w:val="000000"/>
          <w:sz w:val="28"/>
          <w:szCs w:val="28"/>
        </w:rPr>
        <w:t>имущество находится в службе сервиса.</w:t>
      </w:r>
    </w:p>
    <w:p w:rsidR="000F6B9A" w:rsidRDefault="000F6B9A" w:rsidP="000F6B9A">
      <w:pPr>
        <w:pStyle w:val="HTML"/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жалоб со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94E">
        <w:rPr>
          <w:rFonts w:ascii="Times New Roman" w:hAnsi="Times New Roman" w:cs="Times New Roman"/>
          <w:color w:val="000000"/>
          <w:sz w:val="28"/>
          <w:szCs w:val="28"/>
        </w:rPr>
        <w:t xml:space="preserve">гостей,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при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>нимает все возможные меры для урегулирова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конфликта, предусмотренные 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законодательством. 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>В случаях, не предусмотренных настоящими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>ами, администрация и по</w:t>
      </w:r>
      <w:r w:rsidRPr="000F6B9A">
        <w:rPr>
          <w:rFonts w:ascii="Times New Roman" w:hAnsi="Times New Roman" w:cs="Times New Roman"/>
          <w:color w:val="000000"/>
          <w:sz w:val="28"/>
          <w:szCs w:val="28"/>
        </w:rPr>
        <w:t>требитель руководствуются действующим законодательством РФ.</w:t>
      </w:r>
    </w:p>
    <w:p w:rsidR="000F6B9A" w:rsidRDefault="000F6B9A" w:rsidP="000F6B9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6DE9" w:rsidRPr="001402BE" w:rsidRDefault="005243BA" w:rsidP="000F6B9A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402BE">
        <w:rPr>
          <w:rFonts w:ascii="Times New Roman" w:hAnsi="Times New Roman" w:cs="Times New Roman"/>
          <w:color w:val="000000"/>
          <w:sz w:val="27"/>
          <w:szCs w:val="27"/>
        </w:rPr>
        <w:t>Директор отеля «</w:t>
      </w:r>
      <w:r w:rsidR="009F6EA5" w:rsidRPr="001402BE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Valencia </w:t>
      </w:r>
      <w:proofErr w:type="spellStart"/>
      <w:r w:rsidR="009F6EA5" w:rsidRPr="001402BE">
        <w:rPr>
          <w:rFonts w:ascii="Times New Roman" w:hAnsi="Times New Roman" w:cs="Times New Roman"/>
          <w:color w:val="000000"/>
          <w:sz w:val="27"/>
          <w:szCs w:val="27"/>
          <w:lang w:val="en-US"/>
        </w:rPr>
        <w:t>Fit&amp;Sport</w:t>
      </w:r>
      <w:proofErr w:type="spellEnd"/>
      <w:r w:rsidR="001402BE">
        <w:rPr>
          <w:rFonts w:ascii="Times New Roman" w:hAnsi="Times New Roman" w:cs="Times New Roman"/>
          <w:color w:val="000000"/>
          <w:sz w:val="27"/>
          <w:szCs w:val="27"/>
        </w:rPr>
        <w:t xml:space="preserve">»    </w:t>
      </w:r>
      <w:r w:rsidRPr="001402BE">
        <w:rPr>
          <w:rFonts w:ascii="Times New Roman" w:hAnsi="Times New Roman" w:cs="Times New Roman"/>
          <w:color w:val="000000"/>
          <w:sz w:val="27"/>
          <w:szCs w:val="27"/>
        </w:rPr>
        <w:t xml:space="preserve">В.Т. </w:t>
      </w:r>
      <w:proofErr w:type="spellStart"/>
      <w:r w:rsidRPr="001402BE">
        <w:rPr>
          <w:rFonts w:ascii="Times New Roman" w:hAnsi="Times New Roman" w:cs="Times New Roman"/>
          <w:color w:val="000000"/>
          <w:sz w:val="27"/>
          <w:szCs w:val="27"/>
        </w:rPr>
        <w:t>Иорданян</w:t>
      </w:r>
      <w:proofErr w:type="spellEnd"/>
    </w:p>
    <w:sectPr w:rsidR="004C6DE9" w:rsidRPr="001402BE" w:rsidSect="00B445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F6B"/>
    <w:multiLevelType w:val="hybridMultilevel"/>
    <w:tmpl w:val="A75630F2"/>
    <w:lvl w:ilvl="0" w:tplc="1A50ED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34F16"/>
    <w:multiLevelType w:val="multilevel"/>
    <w:tmpl w:val="AA32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6E68"/>
    <w:multiLevelType w:val="multilevel"/>
    <w:tmpl w:val="D9D8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16A"/>
    <w:rsid w:val="00017FDC"/>
    <w:rsid w:val="000F6B9A"/>
    <w:rsid w:val="001402BE"/>
    <w:rsid w:val="001453B5"/>
    <w:rsid w:val="00157AD5"/>
    <w:rsid w:val="001768E4"/>
    <w:rsid w:val="001C08A5"/>
    <w:rsid w:val="00225C70"/>
    <w:rsid w:val="00234566"/>
    <w:rsid w:val="00261E19"/>
    <w:rsid w:val="002A06EC"/>
    <w:rsid w:val="002D782A"/>
    <w:rsid w:val="003079B9"/>
    <w:rsid w:val="003163D6"/>
    <w:rsid w:val="003F4C6F"/>
    <w:rsid w:val="0048274D"/>
    <w:rsid w:val="004C623A"/>
    <w:rsid w:val="004C6DE9"/>
    <w:rsid w:val="005243BA"/>
    <w:rsid w:val="00541BA6"/>
    <w:rsid w:val="005868C6"/>
    <w:rsid w:val="00602F88"/>
    <w:rsid w:val="006B4ADD"/>
    <w:rsid w:val="006B7221"/>
    <w:rsid w:val="006D33C4"/>
    <w:rsid w:val="006D5B23"/>
    <w:rsid w:val="00702935"/>
    <w:rsid w:val="0074695F"/>
    <w:rsid w:val="00786C60"/>
    <w:rsid w:val="0079117C"/>
    <w:rsid w:val="007A6ECA"/>
    <w:rsid w:val="00807CCB"/>
    <w:rsid w:val="0086148C"/>
    <w:rsid w:val="00864334"/>
    <w:rsid w:val="00870E01"/>
    <w:rsid w:val="00891DF0"/>
    <w:rsid w:val="008926BF"/>
    <w:rsid w:val="008A12B4"/>
    <w:rsid w:val="008F41EE"/>
    <w:rsid w:val="00933157"/>
    <w:rsid w:val="00942810"/>
    <w:rsid w:val="00976FC5"/>
    <w:rsid w:val="00991C1E"/>
    <w:rsid w:val="009F6EA5"/>
    <w:rsid w:val="009F771F"/>
    <w:rsid w:val="00A67549"/>
    <w:rsid w:val="00A972C9"/>
    <w:rsid w:val="00AA1CCA"/>
    <w:rsid w:val="00B445EA"/>
    <w:rsid w:val="00B62A97"/>
    <w:rsid w:val="00B95540"/>
    <w:rsid w:val="00BA74ED"/>
    <w:rsid w:val="00C34C31"/>
    <w:rsid w:val="00C674C5"/>
    <w:rsid w:val="00C67FC0"/>
    <w:rsid w:val="00CF016A"/>
    <w:rsid w:val="00D46525"/>
    <w:rsid w:val="00D643AB"/>
    <w:rsid w:val="00E9467B"/>
    <w:rsid w:val="00EC594E"/>
    <w:rsid w:val="00FA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A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A6E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6ECA"/>
    <w:rPr>
      <w:color w:val="0000FF"/>
      <w:u w:val="single"/>
    </w:rPr>
  </w:style>
  <w:style w:type="table" w:styleId="a4">
    <w:name w:val="Table Grid"/>
    <w:basedOn w:val="a1"/>
    <w:uiPriority w:val="59"/>
    <w:rsid w:val="004C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8F963-4A0A-433C-8659-78840E9D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Reception</cp:lastModifiedBy>
  <cp:revision>24</cp:revision>
  <cp:lastPrinted>2020-03-02T15:20:00Z</cp:lastPrinted>
  <dcterms:created xsi:type="dcterms:W3CDTF">2012-08-17T07:01:00Z</dcterms:created>
  <dcterms:modified xsi:type="dcterms:W3CDTF">2020-06-19T20:47:00Z</dcterms:modified>
</cp:coreProperties>
</file>